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6"/>
        <w:gridCol w:w="675"/>
        <w:gridCol w:w="1701"/>
        <w:gridCol w:w="1796"/>
        <w:gridCol w:w="54"/>
        <w:gridCol w:w="1185"/>
        <w:gridCol w:w="1244"/>
        <w:gridCol w:w="1618"/>
        <w:gridCol w:w="1086"/>
        <w:gridCol w:w="1603"/>
        <w:gridCol w:w="1433"/>
        <w:gridCol w:w="14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480" w:hRule="atLeast"/>
        </w:trPr>
        <w:tc>
          <w:tcPr>
            <w:tcW w:w="114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113年 03 月份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40"/>
                <w:szCs w:val="40"/>
                <w:u w:val="none"/>
                <w:lang w:val="en-US" w:eastAsia="zh-TW" w:bidi="ar"/>
              </w:rPr>
              <w:t>餐點表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699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上午點心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主菜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副菜一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副菜二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下午點心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36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番茄蔬菜粥</w:t>
            </w: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鮮菇雞柳炒麵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黃瓜魚丸湯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小餐包、冬瓜露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761" w:hRule="atLeast"/>
        </w:trPr>
        <w:tc>
          <w:tcPr>
            <w:tcW w:w="114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b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67945</wp:posOffset>
                  </wp:positionV>
                  <wp:extent cx="6544310" cy="450850"/>
                  <wp:effectExtent l="0" t="0" r="8890" b="6350"/>
                  <wp:wrapSquare wrapText="bothSides"/>
                  <wp:docPr id="1" name="圖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1" t="43372" b="409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31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36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蘿蔔燉肉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三杯杏菇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瓜子雞湯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什錦麵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36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蛋餅、米漿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洋蔥炒雞丁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蔥蛋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海帶芽湯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TW" w:bidi="ar"/>
              </w:rPr>
              <w:t>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紅豆湯圓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255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雞絲麵</w:t>
            </w: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炸醬乾麵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枸杞紅棗雞湯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蛋花麵線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3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奶黃包、豆漿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茄汁雞丁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蒜香海龍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味噌豆腐湯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雞茸鮮菇粥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285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蘿蔔貢丸湯</w:t>
            </w: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咖哩豬肉飯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青木瓜排骨湯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黑糖饅頭、豆漿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677" w:hRule="atLeast"/>
        </w:trPr>
        <w:tc>
          <w:tcPr>
            <w:tcW w:w="114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b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27305</wp:posOffset>
                  </wp:positionV>
                  <wp:extent cx="6365875" cy="651510"/>
                  <wp:effectExtent l="0" t="0" r="0" b="15240"/>
                  <wp:wrapSquare wrapText="bothSides"/>
                  <wp:docPr id="5" name="圖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-267" t="45410" r="-114" b="350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5875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315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鮮菇粥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塔香雞丁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牛蒡排骨湯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韭菜板條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315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果醬吐司、牛奶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蘿蔔滷肉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海帶豆干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薑絲冬瓜湯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雞絲粥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3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油豆腐細粉</w:t>
            </w: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香香雞絲飯、滷蛋、豆干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紫菜蛋花湯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八寶甜湯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3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地瓜包、豆漿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珍菇燒肉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肉茸毛豆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木須湯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珍珠丸子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285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肉羹湯</w:t>
            </w: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茄汁義大利肉醬麵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什錦蔬菜湯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銀絲捲、米漿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677" w:hRule="atLeast"/>
        </w:trPr>
        <w:tc>
          <w:tcPr>
            <w:tcW w:w="114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b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68580</wp:posOffset>
                  </wp:positionV>
                  <wp:extent cx="6443345" cy="627380"/>
                  <wp:effectExtent l="0" t="0" r="14605" b="1270"/>
                  <wp:wrapSquare wrapText="bothSides"/>
                  <wp:docPr id="3" name="圖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-389" r="257" b="849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3345" cy="62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315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魚片粥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豆香碎肉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鳳梨木耳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養生雞湯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肉燥米粉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315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小籠包、米漿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口水雞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大瓜燴鴿蛋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山藥排骨湯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冬瓜西米露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3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冬菜冬粉</w:t>
            </w: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桂冠水餃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酸辣湯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日式關東煮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3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小兔包、牛奶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芋頭燒雞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金茸碎瓜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洋蔥湯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客家麵疙瘩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285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紅麵線</w:t>
            </w: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壽喜燒燴飯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芹香貢丸湯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蘋果麵包、豆漿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674" w:hRule="atLeast"/>
        </w:trPr>
        <w:tc>
          <w:tcPr>
            <w:tcW w:w="114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b/>
                <w:i w:val="0"/>
                <w:color w:val="FF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-17145</wp:posOffset>
                  </wp:positionV>
                  <wp:extent cx="6090285" cy="426085"/>
                  <wp:effectExtent l="0" t="0" r="5715" b="12065"/>
                  <wp:wrapSquare wrapText="bothSides"/>
                  <wp:docPr id="2" name="圖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1722" t="-111" r="6037" b="876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0285" cy="426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285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地瓜粥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毛豆雞丁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螞蟻上樹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蒜香雞湯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花枝羹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315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豆沙包、豆漿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薑汁豬柳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金針菇炒蛋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羅宋湯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紅糖地瓜湯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3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蛋香麵線</w:t>
            </w: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蔥油雞飯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蘿蔔排骨湯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山藥糙米粥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鮮奶饅頭、米漿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蠔油里肌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芹香甜不辣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枸杞冬瓜湯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擔仔麵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擔仔麵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香菇瘦肉粥</w:t>
            </w: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鮮蔬炒烏龍麵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味噌海芽湯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醬燒肉包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醬燒肉包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6" w:type="dxa"/>
          <w:trHeight w:val="300" w:hRule="atLeast"/>
        </w:trPr>
        <w:tc>
          <w:tcPr>
            <w:tcW w:w="114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-4956175</wp:posOffset>
                  </wp:positionV>
                  <wp:extent cx="6633845" cy="792480"/>
                  <wp:effectExtent l="0" t="0" r="14605" b="7620"/>
                  <wp:wrapSquare wrapText="bothSides"/>
                  <wp:docPr id="4" name="圖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-565" t="838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845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ind w:firstLine="1320" w:firstLineChars="600"/>
        <w:rPr>
          <w:rFonts w:hint="eastAsia" w:ascii="標楷體" w:hAnsi="標楷體" w:eastAsia="標楷體" w:cs="標楷體"/>
          <w:color w:val="FF0000"/>
          <w:sz w:val="22"/>
          <w:szCs w:val="22"/>
        </w:rPr>
      </w:pPr>
      <w:r>
        <w:rPr>
          <w:rFonts w:hint="eastAsia" w:ascii="標楷體" w:hAnsi="標楷體" w:eastAsia="標楷體" w:cs="標楷體"/>
          <w:color w:val="FF0000"/>
          <w:sz w:val="22"/>
          <w:szCs w:val="22"/>
        </w:rPr>
        <w:t>＊本園一律使用「國產生鮮肉品」，產地：台灣。    ＊本園未使用輻射污染食品</w:t>
      </w:r>
    </w:p>
    <w:sectPr>
      <w:pgSz w:w="11906" w:h="16838"/>
      <w:pgMar w:top="210" w:right="210" w:bottom="210" w:left="21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軟正黑體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文鼎中特廣告體">
    <w:panose1 w:val="02010609010101010101"/>
    <w:charset w:val="88"/>
    <w:family w:val="auto"/>
    <w:pitch w:val="default"/>
    <w:sig w:usb0="00001F41" w:usb1="28091800" w:usb2="00000000" w:usb3="00000000" w:csb0="00100000" w:csb1="00000000"/>
  </w:font>
  <w:font w:name="華康中特圓體(P)">
    <w:panose1 w:val="020F0800000000000000"/>
    <w:charset w:val="88"/>
    <w:family w:val="auto"/>
    <w:pitch w:val="default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709B0"/>
    <w:rsid w:val="07364177"/>
    <w:rsid w:val="0BB74BDC"/>
    <w:rsid w:val="0DA762B1"/>
    <w:rsid w:val="1F5709B0"/>
    <w:rsid w:val="343E1A33"/>
    <w:rsid w:val="3E927E56"/>
    <w:rsid w:val="448A51AE"/>
    <w:rsid w:val="478305E5"/>
    <w:rsid w:val="53E855DE"/>
    <w:rsid w:val="55DF1DF1"/>
    <w:rsid w:val="57495A9F"/>
    <w:rsid w:val="5AE17884"/>
    <w:rsid w:val="63713475"/>
    <w:rsid w:val="6BA27778"/>
    <w:rsid w:val="7DAF13E4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2024-02-20T01:38:00Z</dcterms:created>
  <dc:creator>user</dc:creator>
  <cp:lastModifiedBy>user</cp:lastModifiedBy>
  <cp:lastPrinted>2024-02-20T02:04:00Z</cp:lastPrinted>
  <dcterms:modified xsi:type="dcterms:W3CDTF">2024-02-28T05:20:46Z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